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64" w:rsidRPr="00DC3E86" w:rsidRDefault="00CF2164" w:rsidP="00CF2164">
      <w:pPr>
        <w:rPr>
          <w:b/>
          <w:sz w:val="30"/>
        </w:rPr>
      </w:pPr>
      <w:r w:rsidRPr="00DC3E86">
        <w:rPr>
          <w:b/>
          <w:sz w:val="30"/>
        </w:rPr>
        <w:t>Result analysis</w:t>
      </w:r>
    </w:p>
    <w:p w:rsidR="00CF2164" w:rsidRPr="00DC3E86" w:rsidRDefault="00CF2164" w:rsidP="00CF2164">
      <w:pPr>
        <w:pStyle w:val="Heading1"/>
        <w:spacing w:before="24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t>RESULT ANALYSIS &amp; SUBJECT WISE PI OF LAST 10 YEARS</w:t>
      </w:r>
    </w:p>
    <w:p w:rsidR="00CF2164" w:rsidRPr="00DC3E86" w:rsidRDefault="00CF2164" w:rsidP="00CF2164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DC3E86">
        <w:rPr>
          <w:rFonts w:ascii="Arial" w:hAnsi="Arial" w:cs="Arial"/>
          <w:b/>
          <w:bCs/>
          <w:color w:val="000000"/>
          <w:u w:val="single"/>
        </w:rPr>
        <w:t>CLASS X</w:t>
      </w:r>
    </w:p>
    <w:tbl>
      <w:tblPr>
        <w:tblW w:w="9720" w:type="dxa"/>
        <w:jc w:val="center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511"/>
        <w:gridCol w:w="1776"/>
        <w:gridCol w:w="2439"/>
        <w:gridCol w:w="2478"/>
      </w:tblGrid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 NO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84.4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92.13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95.41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94.9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98.11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99.19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145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98.62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99.35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99.35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8E0411">
        <w:trPr>
          <w:trHeight w:val="210"/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168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168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137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137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</w:tbl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2164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2164" w:rsidRDefault="00CF2164" w:rsidP="00CF2164"/>
    <w:p w:rsidR="00CF2164" w:rsidRDefault="00CF2164" w:rsidP="00CF2164"/>
    <w:p w:rsidR="00CF2164" w:rsidRPr="00DC3E86" w:rsidRDefault="00CF2164" w:rsidP="00CF2164"/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t>CLASS XII (Science)</w:t>
      </w:r>
    </w:p>
    <w:p w:rsidR="00CF2164" w:rsidRPr="00DC3E86" w:rsidRDefault="00CF2164" w:rsidP="00CF2164">
      <w:pPr>
        <w:rPr>
          <w:rFonts w:ascii="Arial" w:hAnsi="Arial" w:cs="Arial"/>
        </w:rPr>
      </w:pPr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006"/>
        <w:gridCol w:w="1736"/>
        <w:gridCol w:w="2121"/>
        <w:gridCol w:w="2121"/>
        <w:gridCol w:w="1484"/>
      </w:tblGrid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  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PI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89.58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91.11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88.24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94.44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 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98.03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97.36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65.9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73.5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64.6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76.3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75.2</w:t>
            </w:r>
          </w:p>
        </w:tc>
      </w:tr>
    </w:tbl>
    <w:p w:rsidR="00CF2164" w:rsidRPr="00DC3E86" w:rsidRDefault="00CF2164" w:rsidP="00CF2164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DC3E86">
        <w:rPr>
          <w:rFonts w:ascii="Arial" w:hAnsi="Arial" w:cs="Arial"/>
          <w:b/>
          <w:bCs/>
          <w:color w:val="000000"/>
        </w:rPr>
        <w:t>CLASS XII (Comm.)</w:t>
      </w:r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006"/>
        <w:gridCol w:w="1736"/>
        <w:gridCol w:w="2121"/>
        <w:gridCol w:w="2121"/>
        <w:gridCol w:w="1484"/>
      </w:tblGrid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  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PI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95.65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97.56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 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84.21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88.57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69.8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97.14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69.2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63.8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77.4</w:t>
            </w:r>
          </w:p>
        </w:tc>
      </w:tr>
    </w:tbl>
    <w:p w:rsidR="00CF2164" w:rsidRPr="00DC3E86" w:rsidRDefault="00CF2164" w:rsidP="00CF2164">
      <w:pPr>
        <w:pStyle w:val="Heading3"/>
        <w:spacing w:before="0"/>
        <w:ind w:left="5760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DC3E86">
        <w:rPr>
          <w:rFonts w:ascii="Arial" w:hAnsi="Arial" w:cs="Arial"/>
          <w:color w:val="0000FF"/>
          <w:sz w:val="22"/>
          <w:szCs w:val="22"/>
          <w:u w:val="single"/>
        </w:rPr>
        <w:lastRenderedPageBreak/>
        <w:t> </w:t>
      </w:r>
    </w:p>
    <w:p w:rsidR="00CF2164" w:rsidRPr="00DC3E86" w:rsidRDefault="00CF2164" w:rsidP="00CF2164">
      <w:pPr>
        <w:pStyle w:val="Heading3"/>
        <w:spacing w:before="0"/>
        <w:ind w:left="269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t>CLASS XII (Over All)</w:t>
      </w:r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006"/>
        <w:gridCol w:w="1736"/>
        <w:gridCol w:w="2121"/>
        <w:gridCol w:w="2121"/>
        <w:gridCol w:w="1484"/>
      </w:tblGrid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  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PI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94.12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96.05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91.55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95.24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91.67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96.47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    92.13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93.15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67.7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98.71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66.5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71.1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63.3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76.83</w:t>
            </w:r>
          </w:p>
        </w:tc>
      </w:tr>
      <w:tr w:rsidR="00CF2164" w:rsidRPr="00DC3E86" w:rsidTr="008E0411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</w:tbl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Subject wise Performance Index</w:t>
      </w: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CLASS -X</w:t>
      </w:r>
    </w:p>
    <w:tbl>
      <w:tblPr>
        <w:tblW w:w="507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68"/>
      </w:tblGrid>
      <w:tr w:rsidR="00CF2164" w:rsidRPr="00DC3E86" w:rsidTr="008E0411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SUBJECTS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ENGLISH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49.08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46.91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58.86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52.7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59.48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80.29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85.99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MATHS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55.16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60.78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61.37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70.09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74.62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64.3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SCIENCE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68.25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74.19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74.33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73.61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78.01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59.4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SST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58.5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76.58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67.55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67.47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65.77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79.98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78.99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SANSKRIT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83.82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92.36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83.21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90.91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65.88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88.12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86.86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87.50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69.3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HINDI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---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81.75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66.67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84.88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80.46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81.94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68.2</w:t>
            </w:r>
          </w:p>
        </w:tc>
      </w:tr>
    </w:tbl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Subject wise Performance Index</w:t>
      </w: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CLASS -XII</w:t>
      </w:r>
    </w:p>
    <w:tbl>
      <w:tblPr>
        <w:tblW w:w="505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68"/>
      </w:tblGrid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lastRenderedPageBreak/>
              <w:t>SUBJECTS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ENGLISH CORE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80.62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86.08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79.7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81.88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72.47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74.30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89.74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65.92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73.59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HINDI CORE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77.88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71.20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84.12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81.82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66.44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79.17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60.87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87.3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MATHS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40.08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52.9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58.80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64.33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55.68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64.23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54.76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55.49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PHYSICS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66.37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49.64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50.5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46.69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64.58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74.51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62.79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59.88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62.80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CHEMISTRY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47.12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53.57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50.0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44.85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47.92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61.03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46.1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73.83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67.15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83.5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59.76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BIOLOGY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74.12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57.14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71. 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48.81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57.63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69.44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67.65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53.29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INFORMATICS PRACTICES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64.5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59.52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36.6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66.30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82.21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64.42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53.57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ECONOMICS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58.62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64.35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53.85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60.46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70.39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50.4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51.78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56.67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54.17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40.0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78.5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BUSINESS STUDIES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77.77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61.54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33.22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45.4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82.14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48.75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77.3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ACCOUNTANCY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92.6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70.37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51.1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75.9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75.96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78.77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91.78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86.78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66.25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64.17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86.67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80.3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COMPUTER SCIENCE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 -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44.00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37.5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61.25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59.66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66.1</w:t>
            </w:r>
          </w:p>
        </w:tc>
      </w:tr>
    </w:tbl>
    <w:p w:rsidR="00CF2164" w:rsidRPr="00DC3E86" w:rsidRDefault="00CF2164" w:rsidP="00CF216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</w:rPr>
        <w:t>   </w:t>
      </w: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Quality of Performance of class X</w:t>
      </w:r>
    </w:p>
    <w:tbl>
      <w:tblPr>
        <w:tblW w:w="444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654"/>
        <w:gridCol w:w="1949"/>
        <w:gridCol w:w="1985"/>
        <w:gridCol w:w="1701"/>
        <w:gridCol w:w="1070"/>
      </w:tblGrid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 xml:space="preserve"> </w:t>
            </w:r>
            <w:r w:rsidRPr="00DC3E86">
              <w:rPr>
                <w:rFonts w:ascii="Arial" w:hAnsi="Arial" w:cs="Arial"/>
              </w:rPr>
              <w:t>No.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Percentage of Examinees who secured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60% and more in aggregate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75% or more in aggregate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90% or more in aggregate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 CGPA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1999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2018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</w:tbl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</w:rPr>
        <w:lastRenderedPageBreak/>
        <w:t>  </w:t>
      </w: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Quality of Performance of class XII</w:t>
      </w:r>
    </w:p>
    <w:tbl>
      <w:tblPr>
        <w:tblW w:w="44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746"/>
        <w:gridCol w:w="2312"/>
        <w:gridCol w:w="2268"/>
        <w:gridCol w:w="1985"/>
      </w:tblGrid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 No.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6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Percentage of Examinees who secured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60% and more in aggregate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75% or more in aggregate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90% or more in aggregate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1999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04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05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07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05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03</w:t>
            </w:r>
          </w:p>
        </w:tc>
      </w:tr>
      <w:tr w:rsidR="00CF2164" w:rsidRPr="00DC3E86" w:rsidTr="008E0411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8E0411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08</w:t>
            </w:r>
          </w:p>
        </w:tc>
      </w:tr>
    </w:tbl>
    <w:p w:rsidR="00BA79C6" w:rsidRDefault="00BA79C6">
      <w:bookmarkStart w:id="0" w:name="_GoBack"/>
      <w:bookmarkEnd w:id="0"/>
    </w:p>
    <w:sectPr w:rsidR="00BA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43CA2"/>
    <w:multiLevelType w:val="multilevel"/>
    <w:tmpl w:val="B71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C2A42"/>
    <w:multiLevelType w:val="hybridMultilevel"/>
    <w:tmpl w:val="A7D63438"/>
    <w:lvl w:ilvl="0" w:tplc="34BC6BF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3C5A"/>
    <w:multiLevelType w:val="hybridMultilevel"/>
    <w:tmpl w:val="210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64"/>
    <w:rsid w:val="00BA79C6"/>
    <w:rsid w:val="00C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465B0-5E32-4D39-AD75-53339BE0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64"/>
  </w:style>
  <w:style w:type="paragraph" w:styleId="Heading1">
    <w:name w:val="heading 1"/>
    <w:basedOn w:val="Normal"/>
    <w:link w:val="Heading1Char"/>
    <w:uiPriority w:val="9"/>
    <w:qFormat/>
    <w:rsid w:val="00CF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CF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6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F216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F21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CF216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16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F21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CF2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216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pelle">
    <w:name w:val="spelle"/>
    <w:basedOn w:val="DefaultParagraphFont"/>
    <w:rsid w:val="00CF2164"/>
  </w:style>
  <w:style w:type="table" w:customStyle="1" w:styleId="TableGrid1">
    <w:name w:val="Table Grid1"/>
    <w:basedOn w:val="TableNormal"/>
    <w:next w:val="TableGrid"/>
    <w:uiPriority w:val="59"/>
    <w:rsid w:val="00CF21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2019-07-03T04:07:00Z</dcterms:created>
  <dcterms:modified xsi:type="dcterms:W3CDTF">2019-07-03T04:07:00Z</dcterms:modified>
</cp:coreProperties>
</file>